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17C" w:rsidRPr="004A017C" w:rsidRDefault="004A017C" w:rsidP="004A017C">
      <w:pPr>
        <w:widowControl w:val="0"/>
        <w:suppressAutoHyphens w:val="0"/>
        <w:autoSpaceDE w:val="0"/>
        <w:autoSpaceDN w:val="0"/>
        <w:adjustRightInd w:val="0"/>
        <w:rPr>
          <w:rFonts w:ascii="Verdana" w:eastAsiaTheme="minorHAnsi" w:hAnsi="Verdana" w:cs="Times"/>
          <w:sz w:val="28"/>
          <w:szCs w:val="28"/>
          <w:lang w:eastAsia="en-US"/>
        </w:rPr>
      </w:pPr>
      <w:r w:rsidRPr="004A017C">
        <w:rPr>
          <w:rFonts w:ascii="Verdana" w:eastAsiaTheme="minorHAnsi" w:hAnsi="Verdana" w:cs="Times"/>
          <w:sz w:val="28"/>
          <w:szCs w:val="28"/>
          <w:lang w:eastAsia="en-US"/>
        </w:rPr>
        <w:t>Liebe Karin Kaper,</w:t>
      </w:r>
    </w:p>
    <w:p w:rsidR="004A017C" w:rsidRDefault="004A017C" w:rsidP="004A017C">
      <w:pPr>
        <w:widowControl w:val="0"/>
        <w:suppressAutoHyphens w:val="0"/>
        <w:autoSpaceDE w:val="0"/>
        <w:autoSpaceDN w:val="0"/>
        <w:adjustRightInd w:val="0"/>
        <w:rPr>
          <w:rFonts w:ascii="Verdana" w:eastAsiaTheme="minorHAnsi" w:hAnsi="Verdana" w:cs="Times"/>
          <w:sz w:val="28"/>
          <w:szCs w:val="28"/>
          <w:lang w:eastAsia="en-US"/>
        </w:rPr>
      </w:pPr>
    </w:p>
    <w:p w:rsidR="004A017C" w:rsidRPr="004A017C" w:rsidRDefault="004A017C" w:rsidP="004A017C">
      <w:pPr>
        <w:widowControl w:val="0"/>
        <w:suppressAutoHyphens w:val="0"/>
        <w:autoSpaceDE w:val="0"/>
        <w:autoSpaceDN w:val="0"/>
        <w:adjustRightInd w:val="0"/>
        <w:rPr>
          <w:rFonts w:ascii="Verdana" w:eastAsiaTheme="minorHAnsi" w:hAnsi="Verdana" w:cs="Times"/>
          <w:sz w:val="28"/>
          <w:szCs w:val="28"/>
          <w:lang w:eastAsia="en-US"/>
        </w:rPr>
      </w:pPr>
      <w:r w:rsidRPr="004A017C">
        <w:rPr>
          <w:rFonts w:ascii="Verdana" w:eastAsiaTheme="minorHAnsi" w:hAnsi="Verdana" w:cs="Times"/>
          <w:sz w:val="28"/>
          <w:szCs w:val="28"/>
          <w:lang w:eastAsia="en-US"/>
        </w:rPr>
        <w:t>die dreimalige Aufführung Ihres Filmes war ein großer Erfolg. Die öffentliche Aufführung am Abend des 1. November war sehr gut besucht und führte im Anschluss zu langen intensiven Gesprächen.</w:t>
      </w:r>
    </w:p>
    <w:p w:rsidR="004A017C" w:rsidRDefault="004A017C" w:rsidP="004A017C">
      <w:pPr>
        <w:widowControl w:val="0"/>
        <w:suppressAutoHyphens w:val="0"/>
        <w:autoSpaceDE w:val="0"/>
        <w:autoSpaceDN w:val="0"/>
        <w:adjustRightInd w:val="0"/>
        <w:rPr>
          <w:rFonts w:ascii="Verdana" w:eastAsiaTheme="minorHAnsi" w:hAnsi="Verdana" w:cs="Times"/>
          <w:sz w:val="28"/>
          <w:szCs w:val="28"/>
          <w:lang w:eastAsia="en-US"/>
        </w:rPr>
      </w:pPr>
      <w:bookmarkStart w:id="0" w:name="_GoBack"/>
    </w:p>
    <w:bookmarkEnd w:id="0"/>
    <w:p w:rsidR="004A017C" w:rsidRPr="004A017C" w:rsidRDefault="004A017C" w:rsidP="004A017C">
      <w:pPr>
        <w:widowControl w:val="0"/>
        <w:suppressAutoHyphens w:val="0"/>
        <w:autoSpaceDE w:val="0"/>
        <w:autoSpaceDN w:val="0"/>
        <w:adjustRightInd w:val="0"/>
        <w:rPr>
          <w:rFonts w:ascii="Verdana" w:eastAsiaTheme="minorHAnsi" w:hAnsi="Verdana" w:cs="Times"/>
          <w:sz w:val="28"/>
          <w:szCs w:val="28"/>
          <w:lang w:eastAsia="en-US"/>
        </w:rPr>
      </w:pPr>
      <w:r w:rsidRPr="004A017C">
        <w:rPr>
          <w:rFonts w:ascii="Verdana" w:eastAsiaTheme="minorHAnsi" w:hAnsi="Verdana" w:cs="Times"/>
          <w:sz w:val="28"/>
          <w:szCs w:val="28"/>
          <w:lang w:eastAsia="en-US"/>
        </w:rPr>
        <w:t xml:space="preserve">Die Schülervorführungen mit einmal drei 13.- Klassen des Beruflichen Gymnasiums und einmal knapp 100 Zehntklässlern des Weber- und Vossgymnasiums Eutin ließen den starken Eindruck auf die jungen Menschen erkennen. Während die erste – ältere Gruppe still hinaus ging, fand im Anschluss an die zweite Schülervorführung ein längere Diskussion mit zwei </w:t>
      </w:r>
      <w:proofErr w:type="spellStart"/>
      <w:r w:rsidRPr="004A017C">
        <w:rPr>
          <w:rFonts w:ascii="Verdana" w:eastAsiaTheme="minorHAnsi" w:hAnsi="Verdana" w:cs="Times"/>
          <w:sz w:val="28"/>
          <w:szCs w:val="28"/>
          <w:lang w:eastAsia="en-US"/>
        </w:rPr>
        <w:t>VertreterInnen</w:t>
      </w:r>
      <w:proofErr w:type="spellEnd"/>
      <w:r w:rsidRPr="004A017C">
        <w:rPr>
          <w:rFonts w:ascii="Verdana" w:eastAsiaTheme="minorHAnsi" w:hAnsi="Verdana" w:cs="Times"/>
          <w:sz w:val="28"/>
          <w:szCs w:val="28"/>
          <w:lang w:eastAsia="en-US"/>
        </w:rPr>
        <w:t xml:space="preserve">  des Regionalen Beratungsteams gegen Rechts, Kiel, statt. Es zeigte sich, dass die </w:t>
      </w:r>
      <w:proofErr w:type="spellStart"/>
      <w:r w:rsidRPr="004A017C">
        <w:rPr>
          <w:rFonts w:ascii="Verdana" w:eastAsiaTheme="minorHAnsi" w:hAnsi="Verdana" w:cs="Times"/>
          <w:sz w:val="28"/>
          <w:szCs w:val="28"/>
          <w:lang w:eastAsia="en-US"/>
        </w:rPr>
        <w:t>SchülerInnen</w:t>
      </w:r>
      <w:proofErr w:type="spellEnd"/>
      <w:r w:rsidRPr="004A017C">
        <w:rPr>
          <w:rFonts w:ascii="Verdana" w:eastAsiaTheme="minorHAnsi" w:hAnsi="Verdana" w:cs="Times"/>
          <w:sz w:val="28"/>
          <w:szCs w:val="28"/>
          <w:lang w:eastAsia="en-US"/>
        </w:rPr>
        <w:t xml:space="preserve"> den Bezug zur heutigen politischen Wiederbelebung rechten Gedankenguts einordnen konnten. Sie brachten auch zum Ausdruck, dass die vielschichtige Darstellung sowohl des Geschehens während der 30-er Jahre in Breslau als auch der unterschiedlichsten zukünftigen Lebenswege und -situationen der Betroffenen ihr Verständnis des Geschehens geöffnet und vertieft hätte.</w:t>
      </w:r>
    </w:p>
    <w:p w:rsidR="004A017C" w:rsidRDefault="004A017C" w:rsidP="004A017C">
      <w:pPr>
        <w:widowControl w:val="0"/>
        <w:suppressAutoHyphens w:val="0"/>
        <w:autoSpaceDE w:val="0"/>
        <w:autoSpaceDN w:val="0"/>
        <w:adjustRightInd w:val="0"/>
        <w:rPr>
          <w:rFonts w:ascii="Verdana" w:eastAsiaTheme="minorHAnsi" w:hAnsi="Verdana" w:cs="Times"/>
          <w:sz w:val="28"/>
          <w:szCs w:val="28"/>
          <w:lang w:eastAsia="en-US"/>
        </w:rPr>
      </w:pPr>
    </w:p>
    <w:p w:rsidR="004A017C" w:rsidRPr="004A017C" w:rsidRDefault="004A017C" w:rsidP="004A017C">
      <w:pPr>
        <w:widowControl w:val="0"/>
        <w:suppressAutoHyphens w:val="0"/>
        <w:autoSpaceDE w:val="0"/>
        <w:autoSpaceDN w:val="0"/>
        <w:adjustRightInd w:val="0"/>
        <w:rPr>
          <w:rFonts w:ascii="Verdana" w:eastAsiaTheme="minorHAnsi" w:hAnsi="Verdana" w:cs="Times"/>
          <w:sz w:val="28"/>
          <w:szCs w:val="28"/>
          <w:lang w:eastAsia="en-US"/>
        </w:rPr>
      </w:pPr>
      <w:r w:rsidRPr="004A017C">
        <w:rPr>
          <w:rFonts w:ascii="Verdana" w:eastAsiaTheme="minorHAnsi" w:hAnsi="Verdana" w:cs="Times"/>
          <w:sz w:val="28"/>
          <w:szCs w:val="28"/>
          <w:lang w:eastAsia="en-US"/>
        </w:rPr>
        <w:t>Ich füge Ihnen den Artikel des Ostholsteiner Anzeigers bei.</w:t>
      </w:r>
    </w:p>
    <w:p w:rsidR="004A017C" w:rsidRPr="004A017C" w:rsidRDefault="004A017C" w:rsidP="004A017C">
      <w:pPr>
        <w:widowControl w:val="0"/>
        <w:suppressAutoHyphens w:val="0"/>
        <w:autoSpaceDE w:val="0"/>
        <w:autoSpaceDN w:val="0"/>
        <w:adjustRightInd w:val="0"/>
        <w:rPr>
          <w:rFonts w:ascii="Verdana" w:eastAsiaTheme="minorHAnsi" w:hAnsi="Verdana" w:cs="Times"/>
          <w:sz w:val="28"/>
          <w:szCs w:val="28"/>
          <w:lang w:eastAsia="en-US"/>
        </w:rPr>
      </w:pPr>
      <w:r w:rsidRPr="004A017C">
        <w:rPr>
          <w:rFonts w:ascii="Verdana" w:eastAsiaTheme="minorHAnsi" w:hAnsi="Verdana" w:cs="Times"/>
          <w:sz w:val="28"/>
          <w:szCs w:val="28"/>
          <w:lang w:eastAsia="en-US"/>
        </w:rPr>
        <w:t>Persönlich danke ich Ihnen für Ihren einfühlenden und einfach wunderbaren Film!</w:t>
      </w:r>
    </w:p>
    <w:p w:rsidR="004A017C" w:rsidRPr="004A017C" w:rsidRDefault="004A017C" w:rsidP="004A017C">
      <w:pPr>
        <w:widowControl w:val="0"/>
        <w:suppressAutoHyphens w:val="0"/>
        <w:autoSpaceDE w:val="0"/>
        <w:autoSpaceDN w:val="0"/>
        <w:adjustRightInd w:val="0"/>
        <w:rPr>
          <w:rFonts w:ascii="Verdana" w:eastAsiaTheme="minorHAnsi" w:hAnsi="Verdana" w:cs="Times"/>
          <w:sz w:val="28"/>
          <w:szCs w:val="28"/>
          <w:lang w:eastAsia="en-US"/>
        </w:rPr>
      </w:pPr>
      <w:r w:rsidRPr="004A017C">
        <w:rPr>
          <w:rFonts w:ascii="Verdana" w:eastAsiaTheme="minorHAnsi" w:hAnsi="Verdana" w:cs="Times"/>
          <w:sz w:val="28"/>
          <w:szCs w:val="28"/>
          <w:lang w:eastAsia="en-US"/>
        </w:rPr>
        <w:t>Mit ganz herzlichen Grüßen und allen guten Wünschen für Ihre weitere Arbeit,</w:t>
      </w:r>
    </w:p>
    <w:p w:rsidR="004A017C" w:rsidRPr="004A017C" w:rsidRDefault="004A017C" w:rsidP="004A017C">
      <w:pPr>
        <w:widowControl w:val="0"/>
        <w:suppressAutoHyphens w:val="0"/>
        <w:autoSpaceDE w:val="0"/>
        <w:autoSpaceDN w:val="0"/>
        <w:adjustRightInd w:val="0"/>
        <w:rPr>
          <w:rFonts w:ascii="Verdana" w:eastAsiaTheme="minorHAnsi" w:hAnsi="Verdana" w:cs="Times"/>
          <w:sz w:val="28"/>
          <w:szCs w:val="28"/>
          <w:lang w:eastAsia="en-US"/>
        </w:rPr>
      </w:pPr>
    </w:p>
    <w:p w:rsidR="004A017C" w:rsidRPr="004A017C" w:rsidRDefault="004A017C" w:rsidP="004A017C">
      <w:pPr>
        <w:widowControl w:val="0"/>
        <w:suppressAutoHyphens w:val="0"/>
        <w:autoSpaceDE w:val="0"/>
        <w:autoSpaceDN w:val="0"/>
        <w:adjustRightInd w:val="0"/>
        <w:rPr>
          <w:rFonts w:ascii="Verdana" w:eastAsiaTheme="minorHAnsi" w:hAnsi="Verdana" w:cs="Times"/>
          <w:b/>
          <w:sz w:val="28"/>
          <w:szCs w:val="28"/>
          <w:lang w:eastAsia="en-US"/>
        </w:rPr>
      </w:pPr>
      <w:r w:rsidRPr="004A017C">
        <w:rPr>
          <w:rFonts w:ascii="Verdana" w:eastAsiaTheme="minorHAnsi" w:hAnsi="Verdana" w:cs="Times"/>
          <w:b/>
          <w:sz w:val="28"/>
          <w:szCs w:val="28"/>
          <w:lang w:eastAsia="en-US"/>
        </w:rPr>
        <w:t xml:space="preserve">Ihre Käthe </w:t>
      </w:r>
      <w:proofErr w:type="spellStart"/>
      <w:r w:rsidRPr="004A017C">
        <w:rPr>
          <w:rFonts w:ascii="Verdana" w:eastAsiaTheme="minorHAnsi" w:hAnsi="Verdana" w:cs="Times"/>
          <w:b/>
          <w:sz w:val="28"/>
          <w:szCs w:val="28"/>
          <w:lang w:eastAsia="en-US"/>
        </w:rPr>
        <w:t>Birkenfeldt</w:t>
      </w:r>
      <w:proofErr w:type="spellEnd"/>
    </w:p>
    <w:p w:rsidR="004A017C" w:rsidRPr="004A017C" w:rsidRDefault="004A017C" w:rsidP="004A017C">
      <w:pPr>
        <w:widowControl w:val="0"/>
        <w:suppressAutoHyphens w:val="0"/>
        <w:autoSpaceDE w:val="0"/>
        <w:autoSpaceDN w:val="0"/>
        <w:adjustRightInd w:val="0"/>
        <w:rPr>
          <w:rFonts w:ascii="Verdana" w:eastAsiaTheme="minorHAnsi" w:hAnsi="Verdana" w:cs="Times"/>
          <w:b/>
          <w:sz w:val="28"/>
          <w:szCs w:val="28"/>
          <w:lang w:eastAsia="en-US"/>
        </w:rPr>
      </w:pPr>
      <w:r w:rsidRPr="004A017C">
        <w:rPr>
          <w:rFonts w:ascii="Verdana" w:eastAsiaTheme="minorHAnsi" w:hAnsi="Verdana" w:cs="Times"/>
          <w:b/>
          <w:sz w:val="28"/>
          <w:szCs w:val="28"/>
          <w:lang w:eastAsia="en-US"/>
        </w:rPr>
        <w:t>Friedenskreis und Arbeitskreis 27. Januar</w:t>
      </w:r>
    </w:p>
    <w:p w:rsidR="004E687E" w:rsidRPr="004A017C" w:rsidRDefault="004A017C" w:rsidP="004E687E">
      <w:pPr>
        <w:rPr>
          <w:rFonts w:ascii="Verdana" w:hAnsi="Verdana"/>
          <w:b/>
          <w:sz w:val="28"/>
          <w:szCs w:val="28"/>
        </w:rPr>
      </w:pPr>
      <w:r w:rsidRPr="004A017C">
        <w:rPr>
          <w:rFonts w:ascii="Verdana" w:hAnsi="Verdana"/>
          <w:b/>
          <w:sz w:val="28"/>
          <w:szCs w:val="28"/>
        </w:rPr>
        <w:t>Eutin</w:t>
      </w:r>
    </w:p>
    <w:sectPr w:rsidR="004E687E" w:rsidRPr="004A017C" w:rsidSect="006B65E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6"/>
      <w:numFmt w:val="upperLetter"/>
      <w:lvlText w:val="%1."/>
      <w:lvlJc w:val="left"/>
      <w:pPr>
        <w:tabs>
          <w:tab w:val="num" w:pos="795"/>
        </w:tabs>
        <w:ind w:left="795" w:hanging="79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87E"/>
    <w:rsid w:val="000C74CA"/>
    <w:rsid w:val="001A56AC"/>
    <w:rsid w:val="002A174A"/>
    <w:rsid w:val="002A36F3"/>
    <w:rsid w:val="00344A71"/>
    <w:rsid w:val="004A017C"/>
    <w:rsid w:val="004E687E"/>
    <w:rsid w:val="006B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687E"/>
    <w:pPr>
      <w:suppressAutoHyphens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rschrift2">
    <w:name w:val="heading 2"/>
    <w:basedOn w:val="Standard"/>
    <w:link w:val="berschrift2Zeichen"/>
    <w:uiPriority w:val="9"/>
    <w:qFormat/>
    <w:rsid w:val="002A36F3"/>
    <w:pPr>
      <w:suppressAutoHyphens w:val="0"/>
      <w:spacing w:before="100" w:beforeAutospacing="1" w:after="100" w:afterAutospacing="1"/>
      <w:outlineLvl w:val="1"/>
    </w:pPr>
    <w:rPr>
      <w:rFonts w:ascii="Verdana" w:hAnsi="Verdana"/>
      <w:b/>
      <w:bCs/>
      <w:color w:val="333333"/>
      <w:sz w:val="17"/>
      <w:szCs w:val="17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semiHidden/>
    <w:rsid w:val="004E687E"/>
    <w:rPr>
      <w:color w:val="0000FF"/>
      <w:u w:val="single"/>
    </w:rPr>
  </w:style>
  <w:style w:type="character" w:styleId="Betont">
    <w:name w:val="Strong"/>
    <w:basedOn w:val="Absatzstandardschriftart"/>
    <w:uiPriority w:val="22"/>
    <w:qFormat/>
    <w:rsid w:val="004E687E"/>
    <w:rPr>
      <w:b/>
      <w:bCs/>
    </w:rPr>
  </w:style>
  <w:style w:type="character" w:styleId="Herausstellen">
    <w:name w:val="Emphasis"/>
    <w:basedOn w:val="Absatzstandardschriftart"/>
    <w:uiPriority w:val="20"/>
    <w:qFormat/>
    <w:rsid w:val="004E687E"/>
    <w:rPr>
      <w:i/>
      <w:iCs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2A36F3"/>
    <w:rPr>
      <w:rFonts w:ascii="Verdana" w:eastAsia="Times New Roman" w:hAnsi="Verdana" w:cs="Times New Roman"/>
      <w:b/>
      <w:bCs/>
      <w:color w:val="333333"/>
      <w:sz w:val="17"/>
      <w:szCs w:val="17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687E"/>
    <w:pPr>
      <w:suppressAutoHyphens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rschrift2">
    <w:name w:val="heading 2"/>
    <w:basedOn w:val="Standard"/>
    <w:link w:val="berschrift2Zeichen"/>
    <w:uiPriority w:val="9"/>
    <w:qFormat/>
    <w:rsid w:val="002A36F3"/>
    <w:pPr>
      <w:suppressAutoHyphens w:val="0"/>
      <w:spacing w:before="100" w:beforeAutospacing="1" w:after="100" w:afterAutospacing="1"/>
      <w:outlineLvl w:val="1"/>
    </w:pPr>
    <w:rPr>
      <w:rFonts w:ascii="Verdana" w:hAnsi="Verdana"/>
      <w:b/>
      <w:bCs/>
      <w:color w:val="333333"/>
      <w:sz w:val="17"/>
      <w:szCs w:val="17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semiHidden/>
    <w:rsid w:val="004E687E"/>
    <w:rPr>
      <w:color w:val="0000FF"/>
      <w:u w:val="single"/>
    </w:rPr>
  </w:style>
  <w:style w:type="character" w:styleId="Betont">
    <w:name w:val="Strong"/>
    <w:basedOn w:val="Absatzstandardschriftart"/>
    <w:uiPriority w:val="22"/>
    <w:qFormat/>
    <w:rsid w:val="004E687E"/>
    <w:rPr>
      <w:b/>
      <w:bCs/>
    </w:rPr>
  </w:style>
  <w:style w:type="character" w:styleId="Herausstellen">
    <w:name w:val="Emphasis"/>
    <w:basedOn w:val="Absatzstandardschriftart"/>
    <w:uiPriority w:val="20"/>
    <w:qFormat/>
    <w:rsid w:val="004E687E"/>
    <w:rPr>
      <w:i/>
      <w:iCs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2A36F3"/>
    <w:rPr>
      <w:rFonts w:ascii="Verdana" w:eastAsia="Times New Roman" w:hAnsi="Verdana" w:cs="Times New Roman"/>
      <w:b/>
      <w:bCs/>
      <w:color w:val="333333"/>
      <w:sz w:val="17"/>
      <w:szCs w:val="17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1146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Karin Kaper</cp:lastModifiedBy>
  <cp:revision>2</cp:revision>
  <dcterms:created xsi:type="dcterms:W3CDTF">2018-01-13T10:39:00Z</dcterms:created>
  <dcterms:modified xsi:type="dcterms:W3CDTF">2018-01-13T10:39:00Z</dcterms:modified>
</cp:coreProperties>
</file>